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697AF" w14:textId="124BD501" w:rsidR="00F37FC9" w:rsidRDefault="00F37FC9" w:rsidP="00F37FC9">
      <w:pPr>
        <w:shd w:val="clear" w:color="auto" w:fill="FFFFFF"/>
        <w:spacing w:after="0" w:line="240" w:lineRule="auto"/>
        <w:rPr>
          <w:rFonts w:asciiTheme="majorHAnsi" w:eastAsia="Times New Roman" w:hAnsiTheme="majorHAnsi" w:cstheme="majorHAnsi"/>
          <w:b/>
          <w:bCs/>
          <w:sz w:val="27"/>
          <w:szCs w:val="27"/>
          <w:lang w:eastAsia="nl-NL"/>
        </w:rPr>
      </w:pPr>
      <w:r w:rsidRPr="008661D9">
        <w:rPr>
          <w:rFonts w:asciiTheme="majorHAnsi" w:eastAsia="Times New Roman" w:hAnsiTheme="majorHAnsi" w:cstheme="majorHAnsi"/>
          <w:b/>
          <w:bCs/>
          <w:sz w:val="27"/>
          <w:szCs w:val="27"/>
          <w:lang w:eastAsia="nl-NL"/>
        </w:rPr>
        <w:t>Klachtenregeling voor cliënten, hulpverleners en leveranciers</w:t>
      </w:r>
    </w:p>
    <w:p w14:paraId="4A473BD3" w14:textId="77777777" w:rsidR="00F37FC9" w:rsidRPr="008661D9" w:rsidRDefault="00F37FC9" w:rsidP="00F37FC9">
      <w:pPr>
        <w:pStyle w:val="Lijstalinea"/>
        <w:spacing w:after="0"/>
        <w:ind w:left="0"/>
        <w:rPr>
          <w:rFonts w:asciiTheme="majorHAnsi" w:eastAsia="Times New Roman" w:hAnsiTheme="majorHAnsi" w:cstheme="majorHAnsi"/>
          <w:sz w:val="27"/>
          <w:szCs w:val="27"/>
          <w:lang w:eastAsia="nl-NL"/>
        </w:rPr>
      </w:pPr>
    </w:p>
    <w:p w14:paraId="29CEEA0A" w14:textId="77777777" w:rsidR="00F37FC9" w:rsidRPr="008661D9" w:rsidRDefault="00F37FC9" w:rsidP="00F37FC9">
      <w:pPr>
        <w:numPr>
          <w:ilvl w:val="0"/>
          <w:numId w:val="1"/>
        </w:numPr>
        <w:spacing w:after="0"/>
        <w:textAlignment w:val="baseline"/>
        <w:rPr>
          <w:rFonts w:eastAsia="Times New Roman" w:cstheme="minorHAnsi"/>
          <w:lang w:eastAsia="nl-NL"/>
        </w:rPr>
      </w:pPr>
      <w:r w:rsidRPr="008661D9">
        <w:rPr>
          <w:rFonts w:eastAsia="Times New Roman" w:cstheme="minorHAnsi"/>
          <w:lang w:eastAsia="nl-NL"/>
        </w:rPr>
        <w:t>Klachten van cliënten, hulpverleners en leveranciers kunnen schriftelijk worden ingediend bij de secretaris van het bestuur van voedselbank</w:t>
      </w:r>
      <w:r w:rsidRPr="007D7BB6">
        <w:rPr>
          <w:rFonts w:eastAsia="Times New Roman" w:cstheme="minorHAnsi"/>
          <w:lang w:eastAsia="nl-NL"/>
        </w:rPr>
        <w:t xml:space="preserve"> Doetinchem</w:t>
      </w:r>
      <w:r w:rsidRPr="008661D9">
        <w:rPr>
          <w:rFonts w:eastAsia="Times New Roman" w:cstheme="minorHAnsi"/>
          <w:lang w:eastAsia="nl-NL"/>
        </w:rPr>
        <w:t>. Een vertegenwoordiger van het bestuur zal binnen een week contact opnemen met degene die de klacht indiende en de klacht dan verder afhandelen.</w:t>
      </w:r>
    </w:p>
    <w:p w14:paraId="01F55A0D" w14:textId="77777777" w:rsidR="00F37FC9" w:rsidRPr="007D7BB6" w:rsidRDefault="00F37FC9" w:rsidP="00F37FC9">
      <w:pPr>
        <w:numPr>
          <w:ilvl w:val="0"/>
          <w:numId w:val="1"/>
        </w:numPr>
        <w:spacing w:after="0"/>
        <w:textAlignment w:val="baseline"/>
        <w:rPr>
          <w:rFonts w:eastAsia="Times New Roman" w:cstheme="minorHAnsi"/>
          <w:lang w:eastAsia="nl-NL"/>
        </w:rPr>
      </w:pPr>
      <w:r w:rsidRPr="008661D9">
        <w:rPr>
          <w:rFonts w:eastAsia="Times New Roman" w:cstheme="minorHAnsi"/>
          <w:lang w:eastAsia="nl-NL"/>
        </w:rPr>
        <w:t>Betreft het een klacht die de hele organisatie aangaat dan kun je contact op nemen met Voedselbanken Nederland. Die zal binnen een week contact met je opnemen. Daar wordt dan verder de landelijke klachtenprocedure (vermeld op de website) gevolgd.</w:t>
      </w:r>
    </w:p>
    <w:p w14:paraId="3C8C6516" w14:textId="77777777" w:rsidR="00F37FC9" w:rsidRPr="007D7BB6" w:rsidRDefault="00F37FC9" w:rsidP="00F37FC9">
      <w:pPr>
        <w:numPr>
          <w:ilvl w:val="0"/>
          <w:numId w:val="1"/>
        </w:numPr>
        <w:spacing w:after="0"/>
        <w:textAlignment w:val="baseline"/>
        <w:rPr>
          <w:rFonts w:eastAsia="Times New Roman" w:cstheme="minorHAnsi"/>
          <w:lang w:eastAsia="nl-NL"/>
        </w:rPr>
      </w:pPr>
      <w:r w:rsidRPr="007D7BB6">
        <w:rPr>
          <w:rFonts w:eastAsia="Times New Roman" w:cstheme="minorHAnsi"/>
          <w:lang w:eastAsia="nl-NL"/>
        </w:rPr>
        <w:t>Contactgegevens Bestuur Voedselbank:</w:t>
      </w:r>
    </w:p>
    <w:p w14:paraId="710ED7F4" w14:textId="77777777" w:rsidR="00F37FC9" w:rsidRPr="007D7BB6" w:rsidRDefault="00F37FC9" w:rsidP="00F37FC9">
      <w:pPr>
        <w:spacing w:after="0"/>
        <w:ind w:left="1416"/>
        <w:textAlignment w:val="baseline"/>
        <w:rPr>
          <w:rFonts w:eastAsia="Times New Roman" w:cstheme="minorHAnsi"/>
          <w:lang w:eastAsia="nl-NL"/>
        </w:rPr>
      </w:pPr>
      <w:r w:rsidRPr="007D7BB6">
        <w:rPr>
          <w:rFonts w:eastAsia="Times New Roman" w:cstheme="minorHAnsi"/>
          <w:lang w:eastAsia="nl-NL"/>
        </w:rPr>
        <w:t>Secretaris Bestuur Voedselbank</w:t>
      </w:r>
    </w:p>
    <w:p w14:paraId="617FB01D" w14:textId="77777777" w:rsidR="00F37FC9" w:rsidRPr="007D7BB6" w:rsidRDefault="00F37FC9" w:rsidP="00F37FC9">
      <w:pPr>
        <w:spacing w:after="0"/>
        <w:ind w:left="1416"/>
        <w:textAlignment w:val="baseline"/>
        <w:rPr>
          <w:rFonts w:eastAsia="Times New Roman" w:cstheme="minorHAnsi"/>
          <w:lang w:eastAsia="nl-NL"/>
        </w:rPr>
      </w:pPr>
      <w:r w:rsidRPr="007D7BB6">
        <w:rPr>
          <w:rFonts w:eastAsia="Times New Roman" w:cstheme="minorHAnsi"/>
          <w:lang w:eastAsia="nl-NL"/>
        </w:rPr>
        <w:t>Edisonstraat 48a</w:t>
      </w:r>
    </w:p>
    <w:p w14:paraId="7A9427C4" w14:textId="77777777" w:rsidR="00F37FC9" w:rsidRPr="007D7BB6" w:rsidRDefault="00F37FC9" w:rsidP="00F37FC9">
      <w:pPr>
        <w:spacing w:after="0"/>
        <w:ind w:left="1416"/>
        <w:textAlignment w:val="baseline"/>
        <w:rPr>
          <w:rFonts w:eastAsia="Times New Roman" w:cstheme="minorHAnsi"/>
          <w:lang w:eastAsia="nl-NL"/>
        </w:rPr>
      </w:pPr>
      <w:r w:rsidRPr="007D7BB6">
        <w:rPr>
          <w:rFonts w:eastAsia="Times New Roman" w:cstheme="minorHAnsi"/>
          <w:lang w:eastAsia="nl-NL"/>
        </w:rPr>
        <w:t>7008 RE  Doetinchem</w:t>
      </w:r>
    </w:p>
    <w:p w14:paraId="20C6853D" w14:textId="77777777" w:rsidR="00F37FC9" w:rsidRDefault="00F37FC9" w:rsidP="00F37FC9">
      <w:pPr>
        <w:spacing w:after="0"/>
        <w:ind w:left="1416"/>
        <w:textAlignment w:val="baseline"/>
        <w:rPr>
          <w:rFonts w:eastAsia="Times New Roman" w:cstheme="minorHAnsi"/>
          <w:lang w:eastAsia="nl-NL"/>
        </w:rPr>
      </w:pPr>
      <w:hyperlink r:id="rId5" w:history="1">
        <w:r w:rsidRPr="007D7BB6">
          <w:rPr>
            <w:rStyle w:val="Hyperlink"/>
            <w:rFonts w:eastAsia="Times New Roman" w:cstheme="minorHAnsi"/>
            <w:lang w:eastAsia="nl-NL"/>
          </w:rPr>
          <w:t>secretaris@voedselbankdoetinchem.nl</w:t>
        </w:r>
      </w:hyperlink>
    </w:p>
    <w:p w14:paraId="0DD554DD" w14:textId="7D8952D2" w:rsidR="00F37FC9" w:rsidRDefault="006607C7" w:rsidP="006607C7">
      <w:pPr>
        <w:pStyle w:val="Lijstalinea"/>
        <w:numPr>
          <w:ilvl w:val="0"/>
          <w:numId w:val="1"/>
        </w:numPr>
        <w:spacing w:after="0"/>
      </w:pPr>
      <w:r>
        <w:t>Contactgegevens Voedselbanken Nederland:</w:t>
      </w:r>
    </w:p>
    <w:p w14:paraId="183B421F" w14:textId="564468BB" w:rsidR="006607C7" w:rsidRPr="006607C7" w:rsidRDefault="006607C7" w:rsidP="006607C7">
      <w:pPr>
        <w:spacing w:after="0"/>
        <w:ind w:left="1416"/>
        <w:rPr>
          <w:rFonts w:cstheme="minorHAnsi"/>
        </w:rPr>
      </w:pPr>
      <w:r w:rsidRPr="006607C7">
        <w:rPr>
          <w:rFonts w:cstheme="minorHAnsi"/>
          <w:color w:val="333333"/>
        </w:rPr>
        <w:t>Meidoornkade 19</w:t>
      </w:r>
      <w:r w:rsidRPr="006607C7">
        <w:rPr>
          <w:rFonts w:cstheme="minorHAnsi"/>
          <w:color w:val="333333"/>
        </w:rPr>
        <w:br/>
        <w:t>3992 AG Houten</w:t>
      </w:r>
    </w:p>
    <w:p w14:paraId="1C772EB4" w14:textId="3B92FF78" w:rsidR="006607C7" w:rsidRDefault="006607C7" w:rsidP="006607C7">
      <w:pPr>
        <w:ind w:left="1416"/>
      </w:pPr>
      <w:hyperlink r:id="rId6" w:history="1">
        <w:r w:rsidRPr="0007402F">
          <w:rPr>
            <w:rStyle w:val="Hyperlink"/>
          </w:rPr>
          <w:t>klachten@voedselbankennederland.nl</w:t>
        </w:r>
      </w:hyperlink>
    </w:p>
    <w:p w14:paraId="7DEC0918" w14:textId="77777777" w:rsidR="006607C7" w:rsidRDefault="006607C7" w:rsidP="006607C7">
      <w:pPr>
        <w:ind w:left="1416"/>
      </w:pPr>
    </w:p>
    <w:p w14:paraId="6C4BD040" w14:textId="77777777" w:rsidR="006607C7" w:rsidRDefault="006607C7" w:rsidP="006607C7">
      <w:pPr>
        <w:ind w:left="1416"/>
      </w:pPr>
    </w:p>
    <w:sectPr w:rsidR="006607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D0A7B"/>
    <w:multiLevelType w:val="multilevel"/>
    <w:tmpl w:val="8F94AEEE"/>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262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FC9"/>
    <w:rsid w:val="002B15F5"/>
    <w:rsid w:val="006607C7"/>
    <w:rsid w:val="00F37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D1E52"/>
  <w15:chartTrackingRefBased/>
  <w15:docId w15:val="{336BF66A-E7E7-4C2D-8181-CFFD40E3C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37FC9"/>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7FC9"/>
    <w:pPr>
      <w:ind w:left="720"/>
      <w:contextualSpacing/>
    </w:pPr>
  </w:style>
  <w:style w:type="character" w:styleId="Hyperlink">
    <w:name w:val="Hyperlink"/>
    <w:basedOn w:val="Standaardalinea-lettertype"/>
    <w:uiPriority w:val="99"/>
    <w:unhideWhenUsed/>
    <w:rsid w:val="00F37FC9"/>
    <w:rPr>
      <w:color w:val="0000FF"/>
      <w:u w:val="single"/>
    </w:rPr>
  </w:style>
  <w:style w:type="character" w:styleId="Onopgelostemelding">
    <w:name w:val="Unresolved Mention"/>
    <w:basedOn w:val="Standaardalinea-lettertype"/>
    <w:uiPriority w:val="99"/>
    <w:semiHidden/>
    <w:unhideWhenUsed/>
    <w:rsid w:val="00660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lachten@voedselbankennederland.nl" TargetMode="External"/><Relationship Id="rId5" Type="http://schemas.openxmlformats.org/officeDocument/2006/relationships/hyperlink" Target="mailto:secretaris@voedselbankdoetinchem.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149</Words>
  <Characters>824</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Frans Roel</dc:creator>
  <cp:keywords/>
  <dc:description/>
  <cp:lastModifiedBy>Frans Roel</cp:lastModifiedBy>
  <cp:revision>2</cp:revision>
  <dcterms:created xsi:type="dcterms:W3CDTF">2022-06-08T12:42:00Z</dcterms:created>
  <dcterms:modified xsi:type="dcterms:W3CDTF">2022-06-08T12:58:00Z</dcterms:modified>
</cp:coreProperties>
</file>